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326FA" w14:textId="77777777" w:rsidR="00885AB5" w:rsidRPr="00EF3E1F" w:rsidRDefault="00885AB5">
      <w:pPr>
        <w:rPr>
          <w:b/>
          <w:sz w:val="24"/>
          <w:szCs w:val="24"/>
          <w:u w:val="single"/>
        </w:rPr>
      </w:pPr>
      <w:r w:rsidRPr="00EF3E1F">
        <w:rPr>
          <w:b/>
          <w:sz w:val="24"/>
          <w:szCs w:val="24"/>
          <w:u w:val="single"/>
        </w:rPr>
        <w:t>EYFS letter if there is a school closure</w:t>
      </w:r>
    </w:p>
    <w:p w14:paraId="0C9B0723" w14:textId="77777777" w:rsidR="00885AB5" w:rsidRPr="00EF3E1F" w:rsidRDefault="00885AB5">
      <w:pPr>
        <w:rPr>
          <w:sz w:val="24"/>
          <w:szCs w:val="24"/>
        </w:rPr>
      </w:pPr>
      <w:r w:rsidRPr="00EF3E1F">
        <w:rPr>
          <w:sz w:val="24"/>
          <w:szCs w:val="24"/>
        </w:rPr>
        <w:t>Dear Parents,</w:t>
      </w:r>
    </w:p>
    <w:p w14:paraId="326D73AD" w14:textId="77777777" w:rsidR="00885AB5" w:rsidRPr="00EF3E1F" w:rsidRDefault="00885AB5">
      <w:pPr>
        <w:rPr>
          <w:sz w:val="24"/>
          <w:szCs w:val="24"/>
        </w:rPr>
      </w:pPr>
      <w:r w:rsidRPr="00EF3E1F">
        <w:rPr>
          <w:sz w:val="24"/>
          <w:szCs w:val="24"/>
        </w:rPr>
        <w:t>We have put together a set of resources that you will be able to access on our school website that the children can do at home.</w:t>
      </w:r>
      <w:r w:rsidR="00EF3E1F" w:rsidRPr="00EF3E1F">
        <w:rPr>
          <w:sz w:val="24"/>
          <w:szCs w:val="24"/>
        </w:rPr>
        <w:t xml:space="preserve"> We hope that this will help them keep them up to date with their learning while the school is closed.</w:t>
      </w:r>
    </w:p>
    <w:p w14:paraId="2BFB82E6" w14:textId="77777777" w:rsidR="00885AB5" w:rsidRPr="00EF3E1F" w:rsidRDefault="00885AB5">
      <w:pPr>
        <w:rPr>
          <w:sz w:val="24"/>
          <w:szCs w:val="24"/>
        </w:rPr>
      </w:pPr>
      <w:r w:rsidRPr="00EF3E1F">
        <w:rPr>
          <w:sz w:val="24"/>
          <w:szCs w:val="24"/>
        </w:rPr>
        <w:t>These include some:</w:t>
      </w:r>
    </w:p>
    <w:p w14:paraId="6AD97D3B" w14:textId="77777777" w:rsidR="00885AB5" w:rsidRPr="00EF3E1F" w:rsidRDefault="00885AB5" w:rsidP="00885A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3E1F">
        <w:rPr>
          <w:sz w:val="24"/>
          <w:szCs w:val="24"/>
        </w:rPr>
        <w:t>Phonics activities</w:t>
      </w:r>
    </w:p>
    <w:p w14:paraId="34A62BCF" w14:textId="77777777" w:rsidR="00885AB5" w:rsidRPr="00EF3E1F" w:rsidRDefault="00885AB5" w:rsidP="00885A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3E1F">
        <w:rPr>
          <w:sz w:val="24"/>
          <w:szCs w:val="24"/>
        </w:rPr>
        <w:t>Writing activities</w:t>
      </w:r>
    </w:p>
    <w:p w14:paraId="65EB62EA" w14:textId="77777777" w:rsidR="00885AB5" w:rsidRPr="00EF3E1F" w:rsidRDefault="00885AB5" w:rsidP="00885A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3E1F">
        <w:rPr>
          <w:sz w:val="24"/>
          <w:szCs w:val="24"/>
        </w:rPr>
        <w:t>Maths activities</w:t>
      </w:r>
    </w:p>
    <w:p w14:paraId="123E8620" w14:textId="77777777" w:rsidR="00885AB5" w:rsidRPr="00EF3E1F" w:rsidRDefault="00885AB5" w:rsidP="00885A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3E1F">
        <w:rPr>
          <w:sz w:val="24"/>
          <w:szCs w:val="24"/>
        </w:rPr>
        <w:t>A set of Viper questions to use after reading to develop the comprehensions skills</w:t>
      </w:r>
    </w:p>
    <w:p w14:paraId="03AC284F" w14:textId="77777777" w:rsidR="00885AB5" w:rsidRPr="00EF3E1F" w:rsidRDefault="00885AB5" w:rsidP="00885AB5">
      <w:pPr>
        <w:rPr>
          <w:sz w:val="24"/>
          <w:szCs w:val="24"/>
        </w:rPr>
      </w:pPr>
      <w:r w:rsidRPr="00EF3E1F">
        <w:rPr>
          <w:sz w:val="24"/>
          <w:szCs w:val="24"/>
        </w:rPr>
        <w:t xml:space="preserve">Please as always continue to read at home, both to your child and with your child. </w:t>
      </w:r>
    </w:p>
    <w:p w14:paraId="7E931864" w14:textId="77777777" w:rsidR="00885AB5" w:rsidRPr="00EF3E1F" w:rsidRDefault="00885AB5" w:rsidP="00885AB5">
      <w:pPr>
        <w:rPr>
          <w:sz w:val="24"/>
          <w:szCs w:val="24"/>
        </w:rPr>
      </w:pPr>
      <w:r w:rsidRPr="00EF3E1F">
        <w:rPr>
          <w:sz w:val="24"/>
          <w:szCs w:val="24"/>
        </w:rPr>
        <w:t>Please also see below a selection of websites that offer interaction resources</w:t>
      </w:r>
    </w:p>
    <w:p w14:paraId="6C1BAF48" w14:textId="77777777" w:rsidR="0025350A" w:rsidRPr="00EF3E1F" w:rsidRDefault="00E27307">
      <w:pPr>
        <w:rPr>
          <w:sz w:val="28"/>
          <w:szCs w:val="28"/>
        </w:rPr>
      </w:pPr>
      <w:hyperlink r:id="rId8" w:history="1">
        <w:r w:rsidR="00885AB5" w:rsidRPr="00EF3E1F">
          <w:rPr>
            <w:rStyle w:val="Hyperlink"/>
            <w:sz w:val="28"/>
            <w:szCs w:val="28"/>
          </w:rPr>
          <w:t>http://www.magickeys.com/books/</w:t>
        </w:r>
      </w:hyperlink>
    </w:p>
    <w:p w14:paraId="7D206034" w14:textId="77777777" w:rsidR="00885AB5" w:rsidRPr="00EF3E1F" w:rsidRDefault="00E27307">
      <w:pPr>
        <w:rPr>
          <w:sz w:val="28"/>
          <w:szCs w:val="28"/>
        </w:rPr>
      </w:pPr>
      <w:hyperlink r:id="rId9" w:history="1">
        <w:r w:rsidR="00885AB5" w:rsidRPr="00EF3E1F">
          <w:rPr>
            <w:rStyle w:val="Hyperlink"/>
            <w:sz w:val="28"/>
            <w:szCs w:val="28"/>
          </w:rPr>
          <w:t>https://www.topmarks.co.uk/maths-games/3-5-years/counting</w:t>
        </w:r>
      </w:hyperlink>
    </w:p>
    <w:p w14:paraId="5E179F41" w14:textId="77777777" w:rsidR="00885AB5" w:rsidRPr="00EF3E1F" w:rsidRDefault="00E27307">
      <w:pPr>
        <w:rPr>
          <w:sz w:val="28"/>
          <w:szCs w:val="28"/>
        </w:rPr>
      </w:pPr>
      <w:hyperlink r:id="rId10" w:history="1">
        <w:r w:rsidR="00885AB5" w:rsidRPr="00EF3E1F">
          <w:rPr>
            <w:rStyle w:val="Hyperlink"/>
            <w:sz w:val="28"/>
            <w:szCs w:val="28"/>
          </w:rPr>
          <w:t>http://www.crickweb.co.uk/Early-Years.html</w:t>
        </w:r>
      </w:hyperlink>
    </w:p>
    <w:p w14:paraId="4B455DE6" w14:textId="77777777" w:rsidR="00885AB5" w:rsidRPr="00EF3E1F" w:rsidRDefault="00E27307">
      <w:pPr>
        <w:rPr>
          <w:sz w:val="28"/>
          <w:szCs w:val="28"/>
        </w:rPr>
      </w:pPr>
      <w:hyperlink r:id="rId11" w:history="1">
        <w:r w:rsidR="00885AB5" w:rsidRPr="00EF3E1F">
          <w:rPr>
            <w:rStyle w:val="Hyperlink"/>
            <w:sz w:val="28"/>
            <w:szCs w:val="28"/>
          </w:rPr>
          <w:t>https://www.bbc.co.uk/cbeebies</w:t>
        </w:r>
      </w:hyperlink>
    </w:p>
    <w:p w14:paraId="3F301FDD" w14:textId="77777777" w:rsidR="00EF3E1F" w:rsidRPr="00EF3E1F" w:rsidRDefault="00E27307">
      <w:pPr>
        <w:rPr>
          <w:sz w:val="28"/>
          <w:szCs w:val="28"/>
        </w:rPr>
      </w:pPr>
      <w:hyperlink r:id="rId12" w:history="1">
        <w:r w:rsidR="00EF3E1F" w:rsidRPr="00EF3E1F">
          <w:rPr>
            <w:rStyle w:val="Hyperlink"/>
            <w:sz w:val="28"/>
            <w:szCs w:val="28"/>
          </w:rPr>
          <w:t>https://www.oxfordowl.co.uk/for-home/kids-activities/games--1/</w:t>
        </w:r>
      </w:hyperlink>
    </w:p>
    <w:p w14:paraId="34433CEC" w14:textId="152D0265" w:rsidR="00EF3E1F" w:rsidRDefault="00E27307">
      <w:pPr>
        <w:rPr>
          <w:rStyle w:val="Hyperlink"/>
          <w:sz w:val="28"/>
          <w:szCs w:val="28"/>
        </w:rPr>
      </w:pPr>
      <w:hyperlink r:id="rId13" w:history="1">
        <w:r w:rsidR="00EF3E1F" w:rsidRPr="00EF3E1F">
          <w:rPr>
            <w:rStyle w:val="Hyperlink"/>
            <w:sz w:val="28"/>
            <w:szCs w:val="28"/>
          </w:rPr>
          <w:t>http://www.ictgames.com/mobilePage/</w:t>
        </w:r>
      </w:hyperlink>
    </w:p>
    <w:p w14:paraId="7AC19F00" w14:textId="55E7001B" w:rsidR="00E27307" w:rsidRPr="00E27307" w:rsidRDefault="00E27307">
      <w:pPr>
        <w:rPr>
          <w:sz w:val="28"/>
        </w:rPr>
      </w:pPr>
      <w:hyperlink r:id="rId14" w:history="1">
        <w:r w:rsidRPr="00E27307">
          <w:rPr>
            <w:rStyle w:val="Hyperlink"/>
            <w:sz w:val="28"/>
          </w:rPr>
          <w:t>http://www.letters-and-sounds.com/phase-3-games.html</w:t>
        </w:r>
      </w:hyperlink>
      <w:bookmarkStart w:id="0" w:name="_GoBack"/>
      <w:bookmarkEnd w:id="0"/>
    </w:p>
    <w:sectPr w:rsidR="00E27307" w:rsidRPr="00E27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053AE"/>
    <w:multiLevelType w:val="hybridMultilevel"/>
    <w:tmpl w:val="F30251BA"/>
    <w:lvl w:ilvl="0" w:tplc="CF3247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B5"/>
    <w:rsid w:val="0025350A"/>
    <w:rsid w:val="00885AB5"/>
    <w:rsid w:val="00E27307"/>
    <w:rsid w:val="00E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E3ED5"/>
  <w15:chartTrackingRefBased/>
  <w15:docId w15:val="{521D5988-C85C-4BEF-BC41-80252FB6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5A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5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ickeys.com/books/" TargetMode="External"/><Relationship Id="rId13" Type="http://schemas.openxmlformats.org/officeDocument/2006/relationships/hyperlink" Target="http://www.ictgames.com/mobilePag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xfordowl.co.uk/for-home/kids-activities/games--1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bc.co.uk/cbeebie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crickweb.co.uk/Early-Years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topmarks.co.uk/maths-games/3-5-years/counting" TargetMode="External"/><Relationship Id="rId14" Type="http://schemas.openxmlformats.org/officeDocument/2006/relationships/hyperlink" Target="http://www.letters-and-sounds.com/phase-3-gam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E6238893DFC48BA942A13A7D3F4BE" ma:contentTypeVersion="8" ma:contentTypeDescription="Create a new document." ma:contentTypeScope="" ma:versionID="794f0d2e92478df913db8c6a25a81724">
  <xsd:schema xmlns:xsd="http://www.w3.org/2001/XMLSchema" xmlns:xs="http://www.w3.org/2001/XMLSchema" xmlns:p="http://schemas.microsoft.com/office/2006/metadata/properties" xmlns:ns2="846b2eee-6455-4199-a76d-f25b5be727ee" xmlns:ns3="2dd3e0b8-c2c0-4d4f-b24e-bf9eaeba284a" targetNamespace="http://schemas.microsoft.com/office/2006/metadata/properties" ma:root="true" ma:fieldsID="8a2faa0f6ff4c5e8288a58bd16c4a7eb" ns2:_="" ns3:_="">
    <xsd:import namespace="846b2eee-6455-4199-a76d-f25b5be727ee"/>
    <xsd:import namespace="2dd3e0b8-c2c0-4d4f-b24e-bf9eaeba2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b2eee-6455-4199-a76d-f25b5be727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3e0b8-c2c0-4d4f-b24e-bf9eaeba2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0A7739-CE8A-4C4B-AEBF-A8CB704737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0FCC992-A000-4C9F-818B-E5BFD26049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09510B-BC91-45E1-9839-036BB9F61B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 Sumner (wheelerslane-pri)</dc:creator>
  <cp:keywords/>
  <dc:description/>
  <cp:lastModifiedBy>Mrs E Sumner (wheelerslane-pri)</cp:lastModifiedBy>
  <cp:revision>2</cp:revision>
  <dcterms:created xsi:type="dcterms:W3CDTF">2020-03-12T10:00:00Z</dcterms:created>
  <dcterms:modified xsi:type="dcterms:W3CDTF">2020-03-12T10:32:00Z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0x0101009DFE6238893DFC48BA942A13A7D3F4BE</vt:lpwstr>
  </property>
</Properties>
</file>